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statement of work</w:t>
      </w:r>
    </w:p>
    <w:p>
      <w:pPr>
        <w:spacing w:after="120"/>
      </w:pPr>
      <w:r>
        <w:rPr>
          <w:sz w:val="22"/>
        </w:rPr>
        <w:t xml:space="preserve">Project: [project name]</w:t>
      </w:r>
    </w:p>
    <w:p>
      <w:pPr>
        <w:spacing w:after="120"/>
      </w:pPr>
      <w:r>
        <w:rPr>
          <w:sz w:val="22"/>
        </w:rPr>
        <w:t xml:space="preserve">Reference: [ACME-SOW-01]</w:t>
      </w:r>
    </w:p>
    <w:p>
      <w:pPr>
        <w:spacing w:after="120"/>
      </w:pPr>
      <w:r>
        <w:rPr>
          <w:sz w:val="22"/>
        </w:rPr>
        <w:t xml:space="preserve">Date: [date]</w:t>
      </w:r>
    </w:p>
    <w:p>
      <w:pPr>
        <w:spacing w:after="120"/>
      </w:pPr>
    </w:p>
    <w:p>
      <w:pPr>
        <w:spacing w:after="120"/>
      </w:pPr>
      <w:r>
        <w:rPr>
          <w:sz w:val="22"/>
        </w:rPr>
        <w:t xml:space="preserve">Client: [company name], [address]</w:t>
      </w:r>
    </w:p>
    <w:p>
      <w:pPr>
        <w:spacing w:after="120"/>
      </w:pPr>
      <w:r>
        <w:rPr>
          <w:sz w:val="22"/>
        </w:rPr>
        <w:t xml:space="preserve">Client contact: [name, title, email]</w:t>
      </w:r>
    </w:p>
    <w:p>
      <w:pPr>
        <w:spacing w:after="120"/>
      </w:pPr>
      <w:r>
        <w:rPr>
          <w:sz w:val="22"/>
        </w:rPr>
        <w:t xml:space="preserve">Consultant: [your company name], [address]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PURPOSE</w:t>
      </w:r>
    </w:p>
    <w:p>
      <w:pPr>
        <w:spacing w:after="120"/>
      </w:pPr>
      <w:r>
        <w:rPr>
          <w:sz w:val="22"/>
        </w:rPr>
        <w:t xml:space="preserve">[Company] is engaging [you] to [one plain sentence describing the outcome the client is buying, not the tasks]. This statement of work covers the work, the fee, the dates and the way changes are handled. It replaces any scope described in earlier proposals or emails.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WHAT WE'RE DELIVERING</w:t>
      </w:r>
    </w:p>
    <w:p>
      <w:pPr>
        <w:spacing w:after="120"/>
      </w:pPr>
      <w:r>
        <w:rPr>
          <w:sz w:val="22"/>
        </w:rPr>
        <w:t xml:space="preserve">2.1 One message platform document: a positioning statement, three audience-specific value propositions, and a proof-point library of twelve items.</w:t>
      </w:r>
    </w:p>
    <w:p>
      <w:pPr>
        <w:spacing w:after="120"/>
      </w:pPr>
      <w:r>
        <w:rPr>
          <w:sz w:val="22"/>
        </w:rPr>
        <w:t xml:space="preserve">2.2 Rewritten copy for six pages: home, product, pricing, about, [solution page], contact. Delivered as a single editable document, page by page.</w:t>
      </w:r>
    </w:p>
    <w:p>
      <w:pPr>
        <w:spacing w:after="120"/>
      </w:pPr>
      <w:r>
        <w:rPr>
          <w:sz w:val="22"/>
        </w:rPr>
        <w:t xml:space="preserve">2.3 Five customer interviews, thirty to forty-five minutes each, scheduled by [you] and arranged with contacts introduced by [company].</w:t>
      </w:r>
    </w:p>
    <w:p>
      <w:pPr>
        <w:spacing w:after="120"/>
      </w:pPr>
      <w:r>
        <w:rPr>
          <w:sz w:val="22"/>
        </w:rPr>
        <w:t xml:space="preserve">2.4 Two rounds of revisions on each item above.</w:t>
      </w:r>
    </w:p>
    <w:p>
      <w:pPr>
        <w:spacing w:after="120"/>
      </w:pPr>
      <w:r>
        <w:rPr>
          <w:sz w:val="22"/>
        </w:rPr>
        <w:t xml:space="preserve">2.5 One ninety-minute handover session with the [company] marketing team, recorded and shared.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WHAT'S NOT INCLUDED</w:t>
      </w:r>
    </w:p>
    <w:p>
      <w:pPr>
        <w:spacing w:after="120"/>
      </w:pPr>
      <w:r>
        <w:rPr>
          <w:sz w:val="22"/>
        </w:rPr>
        <w:t xml:space="preserve">3.1 Design and front-end build aren't included. We can quote these separately once the copy is approved.</w:t>
      </w:r>
    </w:p>
    <w:p>
      <w:pPr>
        <w:spacing w:after="120"/>
      </w:pPr>
      <w:r>
        <w:rPr>
          <w:sz w:val="22"/>
        </w:rPr>
        <w:t xml:space="preserve">3.2 Pages beyond the six named in 2.2 are $650 each.</w:t>
      </w:r>
    </w:p>
    <w:p>
      <w:pPr>
        <w:spacing w:after="120"/>
      </w:pPr>
      <w:r>
        <w:rPr>
          <w:sz w:val="22"/>
        </w:rPr>
        <w:t xml:space="preserve">3.3 A third and any later round of revisions is billed at $175 per hour, quoted and approved in writing before we start.</w:t>
      </w:r>
    </w:p>
    <w:p>
      <w:pPr>
        <w:spacing w:after="120"/>
      </w:pPr>
      <w:r>
        <w:rPr>
          <w:sz w:val="22"/>
        </w:rPr>
        <w:t xml:space="preserve">3.4 Customer interviews beyond the five in 2.3 are $400 each, including scheduling and notes.</w:t>
      </w:r>
    </w:p>
    <w:p>
      <w:pPr>
        <w:spacing w:after="120"/>
      </w:pPr>
      <w:r>
        <w:rPr>
          <w:sz w:val="22"/>
        </w:rPr>
        <w:t xml:space="preserve">3.5 Ongoing copy after handover isn't included. A monthly retainer for this starts at $2,400.</w:t>
      </w:r>
    </w:p>
    <w:p>
      <w:pPr>
        <w:spacing w:after="120"/>
      </w:pPr>
      <w:r>
        <w:rPr>
          <w:sz w:val="22"/>
        </w:rPr>
        <w:t xml:space="preserve">3.6 Translation, localization and legal review of any copy aren't included.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WHAT WE'RE ASSUMING</w:t>
      </w:r>
    </w:p>
    <w:p>
      <w:pPr>
        <w:spacing w:after="120"/>
      </w:pPr>
      <w:r>
        <w:rPr>
          <w:sz w:val="22"/>
        </w:rPr>
        <w:t xml:space="preserve">4.1 [Company] returns written feedback within five business days of each delivery.</w:t>
      </w:r>
    </w:p>
    <w:p>
      <w:pPr>
        <w:spacing w:after="120"/>
      </w:pPr>
      <w:r>
        <w:rPr>
          <w:sz w:val="22"/>
        </w:rPr>
        <w:t xml:space="preserve">4.2 Interview contacts are introduced within ten business days of signature.</w:t>
      </w:r>
    </w:p>
    <w:p>
      <w:pPr>
        <w:spacing w:after="120"/>
      </w:pPr>
      <w:r>
        <w:rPr>
          <w:sz w:val="22"/>
        </w:rPr>
        <w:t xml:space="preserve">4.3 [Company] provides existing brand guidelines, analytics access and any prior research at kickoff.</w:t>
      </w:r>
    </w:p>
    <w:p>
      <w:pPr>
        <w:spacing w:after="120"/>
      </w:pPr>
      <w:r>
        <w:rPr>
          <w:sz w:val="22"/>
        </w:rPr>
        <w:t xml:space="preserve">4.4 If any of the above changes, the dates and the fee may need to move, and we'll tell you by how much before anything shifts.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DATES</w:t>
      </w:r>
    </w:p>
    <w:p>
      <w:pPr>
        <w:spacing w:after="120"/>
      </w:pPr>
      <w:r>
        <w:rPr>
          <w:sz w:val="22"/>
        </w:rPr>
        <w:t xml:space="preserve">Start: [date]. Final delivery: [date], being eight weeks from signature.</w:t>
      </w:r>
    </w:p>
    <w:p>
      <w:pPr>
        <w:spacing w:after="120"/>
      </w:pPr>
      <w:r>
        <w:rPr>
          <w:sz w:val="22"/>
        </w:rPr>
        <w:t xml:space="preserve">Milestone 1, message platform delivered: end of week four.</w:t>
      </w:r>
    </w:p>
    <w:p>
      <w:pPr>
        <w:spacing w:after="120"/>
      </w:pPr>
      <w:r>
        <w:rPr>
          <w:sz w:val="22"/>
        </w:rPr>
        <w:t xml:space="preserve">Milestone 2, page copy delivered: end of week seven.</w:t>
      </w:r>
    </w:p>
    <w:p>
      <w:pPr>
        <w:spacing w:after="120"/>
      </w:pPr>
      <w:r>
        <w:rPr>
          <w:sz w:val="22"/>
        </w:rPr>
        <w:t xml:space="preserve">Milestone 3, handover session: week eight.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WHEN SOMETHING IS ACCEPTED</w:t>
      </w:r>
    </w:p>
    <w:p>
      <w:pPr>
        <w:spacing w:after="120"/>
      </w:pPr>
      <w:r>
        <w:rPr>
          <w:sz w:val="22"/>
        </w:rPr>
        <w:t xml:space="preserve">Each item in section 2 is accepted when [company] confirms it in writing, or five business days after delivery if we've had no written feedback by then. Revisions requested after an item is accepted fall under 3.3.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FEE AND PAYMENT</w:t>
      </w:r>
    </w:p>
    <w:p>
      <w:pPr>
        <w:spacing w:after="120"/>
      </w:pPr>
      <w:r>
        <w:rPr>
          <w:sz w:val="22"/>
        </w:rPr>
        <w:t xml:space="preserve">Total fee: $18,500 USD, fixed for the scope in section 2.</w:t>
      </w:r>
    </w:p>
    <w:p>
      <w:pPr>
        <w:spacing w:after="120"/>
      </w:pPr>
      <w:r>
        <w:rPr>
          <w:sz w:val="22"/>
        </w:rPr>
        <w:t xml:space="preserve">$7,400 (40%) on signature.</w:t>
      </w:r>
    </w:p>
    <w:p>
      <w:pPr>
        <w:spacing w:after="120"/>
      </w:pPr>
      <w:r>
        <w:rPr>
          <w:sz w:val="22"/>
        </w:rPr>
        <w:t xml:space="preserve">$5,550 (30%) on acceptance of the message platform.</w:t>
      </w:r>
    </w:p>
    <w:p>
      <w:pPr>
        <w:spacing w:after="120"/>
      </w:pPr>
      <w:r>
        <w:rPr>
          <w:sz w:val="22"/>
        </w:rPr>
        <w:t xml:space="preserve">$5,550 (30%) on acceptance of the page copy.</w:t>
      </w:r>
    </w:p>
    <w:p>
      <w:pPr>
        <w:spacing w:after="120"/>
      </w:pPr>
      <w:r>
        <w:rPr>
          <w:sz w:val="22"/>
        </w:rPr>
        <w:t xml:space="preserve">Invoices are payable within fourteen days. Work pauses on any invoice more than fourteen days overdue, and dates move by the length of the pause.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WHO APPROVES THINGS</w:t>
      </w:r>
    </w:p>
    <w:p>
      <w:pPr>
        <w:spacing w:after="120"/>
      </w:pPr>
      <w:r>
        <w:rPr>
          <w:sz w:val="22"/>
        </w:rPr>
        <w:t xml:space="preserve">[Name, title, email] approves changes and costs on behalf of [company]. [Name] approves on behalf of [you]. We'll only build and only invoice work the named approver has accepted in writing.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9. CHANGES</w:t>
      </w:r>
    </w:p>
    <w:p>
      <w:pPr>
        <w:spacing w:after="120"/>
      </w:pPr>
      <w:r>
        <w:rPr>
          <w:sz w:val="22"/>
        </w:rPr>
        <w:t xml:space="preserve">Either of us can propose a change to section 2 at any time. We'll reply within two business days with the cost, the hours behind it and the effect on the delivery date. Work on a change starts once the approver named in section 8 accepts it in writing. Nothing outside section 2 gets built without that written acceptance, and nothing outside section 2 gets invoiced without it either.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10. OWNERSHIP</w:t>
      </w:r>
    </w:p>
    <w:p>
      <w:pPr>
        <w:spacing w:after="120"/>
      </w:pPr>
      <w:r>
        <w:rPr>
          <w:sz w:val="22"/>
        </w:rPr>
        <w:t xml:space="preserve">Ownership of the delivered work transfers to [company] on payment in full. Until then, [you] retains it. Our own working methods, templates and research tools stay ours.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11. ENDING EARLY</w:t>
      </w:r>
    </w:p>
    <w:p>
      <w:pPr>
        <w:spacing w:after="120"/>
      </w:pPr>
      <w:r>
        <w:rPr>
          <w:sz w:val="22"/>
        </w:rPr>
        <w:t xml:space="preserve">Either of us can end this engagement with fourteen days' written notice. [Company] pays for work completed and in progress up to that date, and we hand over everything drafted so far.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SIGNED</w:t>
      </w:r>
    </w:p>
    <w:p>
      <w:pPr>
        <w:spacing w:after="120"/>
      </w:pPr>
      <w:r>
        <w:rPr>
          <w:sz w:val="22"/>
        </w:rPr>
        <w:t xml:space="preserve">For [company]: ____________________ Date: __________</w:t>
      </w:r>
    </w:p>
    <w:p>
      <w:pPr>
        <w:spacing w:after="120"/>
      </w:pPr>
      <w:r>
        <w:rPr>
          <w:sz w:val="22"/>
        </w:rPr>
        <w:t xml:space="preserve">For [you]: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https://scopedocket.com/blog/consulting-statement-of-work-template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